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  <w:t>Załącznik nr 3 do SWZ</w:t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b/>
          <w:b/>
          <w:sz w:val="21"/>
          <w:szCs w:val="21"/>
          <w:lang w:eastAsia="pl-PL"/>
        </w:rPr>
      </w:pPr>
      <w:r>
        <w:rPr>
          <w:rFonts w:eastAsia="Times New Roman" w:cs="Times New Roman" w:ascii="Times New Roman" w:hAnsi="Times New Roman"/>
          <w:b/>
          <w:sz w:val="21"/>
          <w:szCs w:val="21"/>
          <w:lang w:eastAsia="pl-PL"/>
        </w:rPr>
        <w:t>Wykonawca:</w:t>
      </w:r>
    </w:p>
    <w:p>
      <w:pPr>
        <w:pStyle w:val="Normal"/>
        <w:spacing w:lineRule="auto" w:line="360" w:before="0" w:after="0"/>
        <w:ind w:right="5954" w:hanging="0"/>
        <w:rPr>
          <w:rFonts w:ascii="Times New Roman" w:hAnsi="Times New Roman"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pl-PL"/>
        </w:rPr>
        <w:t>…………………………………………………………………………</w:t>
      </w:r>
    </w:p>
    <w:p>
      <w:pPr>
        <w:pStyle w:val="Normal"/>
        <w:spacing w:lineRule="auto" w:line="360" w:before="0" w:after="0"/>
        <w:ind w:right="5953" w:hanging="0"/>
        <w:rPr>
          <w:rFonts w:ascii="Times New Roman" w:hAnsi="Times New Roman" w:eastAsia="Times New Roman" w:cs="Times New Roman"/>
          <w:i/>
          <w:i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i/>
          <w:sz w:val="16"/>
          <w:szCs w:val="16"/>
          <w:lang w:eastAsia="pl-PL"/>
        </w:rPr>
        <w:t>(pełna nazwa/firma, adres)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pl-PL"/>
        </w:rPr>
      </w:r>
    </w:p>
    <w:p>
      <w:pPr>
        <w:pStyle w:val="Normal"/>
        <w:spacing w:lineRule="auto" w:line="240" w:before="0" w:after="120"/>
        <w:jc w:val="center"/>
        <w:rPr>
          <w:rFonts w:ascii="Arial Narrow" w:hAnsi="Arial Narrow" w:eastAsia="Times New Roman" w:cs="Times New Roman"/>
          <w:b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 w:ascii="Arial Narrow" w:hAnsi="Arial Narrow"/>
          <w:b/>
          <w:sz w:val="24"/>
          <w:szCs w:val="24"/>
          <w:u w:val="single"/>
          <w:lang w:eastAsia="pl-PL"/>
        </w:rPr>
        <w:t xml:space="preserve">Oświadczenie wykonawcy 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b/>
          <w:sz w:val="24"/>
          <w:szCs w:val="24"/>
          <w:lang w:eastAsia="pl-PL"/>
        </w:rPr>
        <w:t xml:space="preserve">składane na podstawie art. 125 ust. 1 ustawy z dnia 11 września 2019 r. 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b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Arial Narrow" w:hAnsi="Arial Narrow"/>
          <w:b/>
          <w:sz w:val="24"/>
          <w:szCs w:val="24"/>
          <w:lang w:eastAsia="pl-PL"/>
        </w:rPr>
        <w:t xml:space="preserve">Prawo zamówień publicznych (zwane dalej jako: ustawa Pzp lub ustawa), </w:t>
      </w:r>
    </w:p>
    <w:p>
      <w:pPr>
        <w:pStyle w:val="Normal"/>
        <w:spacing w:lineRule="auto" w:line="360" w:before="120" w:after="0"/>
        <w:jc w:val="center"/>
        <w:rPr>
          <w:rFonts w:ascii="Arial Narrow" w:hAnsi="Arial Narrow" w:eastAsia="Times New Roman" w:cs="Times New Roman"/>
          <w:b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 w:ascii="Arial Narrow" w:hAnsi="Arial Narrow"/>
          <w:b/>
          <w:sz w:val="24"/>
          <w:szCs w:val="24"/>
          <w:u w:val="single"/>
          <w:lang w:eastAsia="pl-PL"/>
        </w:rPr>
        <w:t xml:space="preserve">DOTYCZĄCE NIEPODLEGANIA WYKLUCZENIU ORAZ SPEŁNIANIA WARUNKÓW UDZIAŁU W POSTĘPOWANIU </w:t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120"/>
        <w:jc w:val="both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sz w:val="22"/>
          <w:szCs w:val="22"/>
          <w:lang w:eastAsia="pl-PL"/>
        </w:rPr>
        <w:t xml:space="preserve">Na potrzeby postępowania o udzielenie zamówienia publicznego pn. </w:t>
      </w:r>
      <w:r>
        <w:rPr>
          <w:rFonts w:eastAsia="Arial" w:cs="Times New Roman" w:ascii="Arial Narrow" w:hAnsi="Arial Narrow"/>
          <w:b/>
          <w:bCs w:val="false"/>
          <w:i w:val="false"/>
          <w:iCs w:val="false"/>
          <w:caps w:val="false"/>
          <w:smallCaps w:val="false"/>
          <w:color w:val="2D2D2D"/>
          <w:spacing w:val="0"/>
          <w:sz w:val="22"/>
          <w:szCs w:val="22"/>
          <w:lang w:val="pl" w:eastAsia="pl-PL" w:bidi="pl-PL"/>
        </w:rPr>
        <w:t>Budowa instalacji s</w:t>
      </w:r>
      <w:r>
        <w:rPr>
          <w:rFonts w:eastAsia="Arial" w:cs="Times New Roman" w:ascii="Arial Narrow" w:hAnsi="Arial Narrow"/>
          <w:b/>
          <w:bCs w:val="false"/>
          <w:i w:val="false"/>
          <w:iCs w:val="false"/>
          <w:caps w:val="false"/>
          <w:smallCaps w:val="false"/>
          <w:color w:val="2D2D2D"/>
          <w:spacing w:val="0"/>
          <w:lang w:val="pl" w:eastAsia="pl-PL" w:bidi="pl-PL"/>
        </w:rPr>
        <w:t>łużącej do produkcji energii pochodzącej ze źródeł odnawialnych na potrzeby Miejskiego Zakładu Komunalnego w Kazimierzu Dolnym Sp. z o.o.</w:t>
      </w:r>
      <w:r>
        <w:rPr>
          <w:rFonts w:eastAsia="Arial" w:cs="Times New Roman" w:ascii="Arial Narrow" w:hAnsi="Arial Narrow"/>
          <w:lang w:eastAsia="pl-PL" w:bidi="pl-PL"/>
        </w:rPr>
        <w:t xml:space="preserve">  w ramach Regionalnego Programu Operacyjnego Województwa Lubelskiego na lata 2014 – 2020, Oś Priorytetowa: </w:t>
      </w:r>
      <w:r>
        <w:rPr>
          <w:rFonts w:eastAsia="Arial" w:cs="Times New Roman" w:ascii="Arial Narrow" w:hAnsi="Arial Narrow"/>
          <w:b/>
          <w:bCs/>
          <w:lang w:eastAsia="pl-PL" w:bidi="pl-PL"/>
        </w:rPr>
        <w:t>4 ENERGIA PRZYJAZNA ŚRODOWISKU</w:t>
      </w:r>
      <w:r>
        <w:rPr>
          <w:rFonts w:eastAsia="Arial" w:cs="Times New Roman" w:ascii="Arial Narrow" w:hAnsi="Arial Narrow"/>
          <w:lang w:eastAsia="pl-PL" w:bidi="pl-PL"/>
        </w:rPr>
        <w:t xml:space="preserve">, Działanie: </w:t>
      </w:r>
      <w:r>
        <w:rPr>
          <w:rFonts w:eastAsia="Arial" w:cs="Times New Roman" w:ascii="Arial Narrow" w:hAnsi="Arial Narrow"/>
          <w:b/>
          <w:bCs/>
          <w:lang w:eastAsia="pl-PL" w:bidi="pl-PL"/>
        </w:rPr>
        <w:t>4.2</w:t>
      </w:r>
      <w:r>
        <w:rPr>
          <w:rFonts w:eastAsia="Arial" w:cs="Times New Roman" w:ascii="Arial Narrow" w:hAnsi="Arial Narrow"/>
          <w:lang w:eastAsia="pl-PL" w:bidi="pl-PL"/>
        </w:rPr>
        <w:t xml:space="preserve">, współfinansowanego ze środków europejskich </w:t>
      </w:r>
      <w:r>
        <w:rPr>
          <w:rFonts w:cs="Arial" w:ascii="Arial Narrow" w:hAnsi="Arial Narrow"/>
          <w:sz w:val="22"/>
          <w:szCs w:val="22"/>
        </w:rPr>
        <w:t xml:space="preserve"> </w:t>
      </w:r>
      <w:r>
        <w:rPr>
          <w:rFonts w:eastAsia="Times New Roman" w:cs="Arial" w:ascii="Arial Narrow" w:hAnsi="Arial Narrow"/>
          <w:b/>
          <w:bCs/>
          <w:color w:val="000000"/>
          <w:sz w:val="22"/>
          <w:szCs w:val="22"/>
          <w:lang w:eastAsia="pl-PL"/>
        </w:rPr>
        <w:t>Nr referencyjny ZP.0</w:t>
      </w:r>
      <w:r>
        <w:rPr>
          <w:rFonts w:eastAsia="Times New Roman" w:cs="Arial" w:ascii="Arial Narrow" w:hAnsi="Arial Narrow"/>
          <w:b/>
          <w:bCs/>
          <w:color w:val="000000"/>
          <w:sz w:val="22"/>
          <w:szCs w:val="22"/>
          <w:lang w:eastAsia="pl-PL"/>
        </w:rPr>
        <w:t>4</w:t>
      </w:r>
      <w:r>
        <w:rPr>
          <w:rFonts w:eastAsia="Times New Roman" w:cs="Arial" w:ascii="Arial Narrow" w:hAnsi="Arial Narrow"/>
          <w:b/>
          <w:bCs/>
          <w:color w:val="000000"/>
          <w:sz w:val="22"/>
          <w:szCs w:val="22"/>
          <w:lang w:eastAsia="pl-PL"/>
        </w:rPr>
        <w:t xml:space="preserve">.2021 </w:t>
      </w:r>
      <w:r>
        <w:rPr>
          <w:rFonts w:eastAsia="Times New Roman" w:cs="Times New Roman" w:ascii="Arial Narrow" w:hAnsi="Arial Narrow"/>
          <w:sz w:val="22"/>
          <w:szCs w:val="22"/>
          <w:lang w:eastAsia="pl-PL"/>
        </w:rPr>
        <w:t xml:space="preserve">prowadzonego przez </w:t>
      </w:r>
      <w:r>
        <w:rPr>
          <w:rFonts w:eastAsia="Times New Roman" w:cs="Times New Roman" w:ascii="Arial Narrow" w:hAnsi="Arial Narrow"/>
          <w:color w:val="auto"/>
          <w:kern w:val="0"/>
          <w:sz w:val="22"/>
          <w:szCs w:val="22"/>
          <w:lang w:val="pl-PL" w:eastAsia="pl-PL" w:bidi="ar-SA"/>
        </w:rPr>
        <w:t>Miejski Zakład Komunalny w Kazimierzu Dolnym Sp. z o.o.</w:t>
      </w:r>
      <w:r>
        <w:rPr>
          <w:rFonts w:eastAsia="Times New Roman" w:cs="Times New Roman" w:ascii="Arial Narrow" w:hAnsi="Arial Narrow"/>
          <w:sz w:val="22"/>
          <w:szCs w:val="22"/>
          <w:lang w:eastAsia="pl-PL"/>
        </w:rPr>
        <w:t xml:space="preserve"> oświadczam, co następuje:</w:t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ascii="Arial Narrow" w:hAnsi="Arial Narrow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b/>
          <w:sz w:val="24"/>
          <w:szCs w:val="24"/>
          <w:lang w:eastAsia="pl-PL"/>
        </w:rPr>
        <w:t>INFORMACJA DOTYCZĄCA WYKONAWCY:</w:t>
      </w:r>
    </w:p>
    <w:p>
      <w:pPr>
        <w:pStyle w:val="Normal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eastAsia="Times New Roman" w:cs="Arial"/>
          <w:i/>
          <w:i/>
          <w:lang w:eastAsia="pl-PL"/>
        </w:rPr>
      </w:pPr>
      <w:r>
        <w:rPr>
          <w:rFonts w:eastAsia="Times New Roman" w:cs="Arial" w:ascii="Arial" w:hAnsi="Arial"/>
          <w:lang w:eastAsia="pl-PL"/>
        </w:rPr>
        <w:t>Oświadczam, że spełniam warunki udziału w postępowaniu określone przez zamawiającego w  Rozdziale XIV ust. 1 SWZ</w:t>
      </w:r>
      <w:r>
        <w:rPr>
          <w:rFonts w:eastAsia="Calibri" w:cs="Arial" w:ascii="Arial" w:hAnsi="Arial"/>
        </w:rPr>
        <w:t>.</w:t>
      </w:r>
    </w:p>
    <w:p>
      <w:pPr>
        <w:pStyle w:val="Normal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Oświadczam, że nie podlegam wykluczeniu z postępowania na podstawie </w:t>
        <w:br/>
        <w:t>art. 108 ust 1 pkt 1-6 ustawy Pzp oraz</w:t>
      </w:r>
      <w:r>
        <w:rPr>
          <w:rFonts w:eastAsia="Calibri" w:cs="Arial" w:ascii="Arial" w:hAnsi="Arial"/>
          <w:color w:val="FF0000"/>
        </w:rPr>
        <w:t xml:space="preserve"> </w:t>
      </w:r>
      <w:r>
        <w:rPr>
          <w:rFonts w:eastAsia="Calibri" w:cs="Arial" w:ascii="Arial" w:hAnsi="Arial"/>
        </w:rPr>
        <w:t>art. 109 ust. 1 pkt 4 i 5  ustawy Pzp</w:t>
      </w:r>
    </w:p>
    <w:p>
      <w:pPr>
        <w:pStyle w:val="Normal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</w:rPr>
        <w:t>Oświadczam, że zachodzą w stosunku do mnie podstawy wykluczenia z postępowania na podstawie art. …………. ustawy Pzp</w:t>
      </w:r>
      <w:r>
        <w:rPr>
          <w:rFonts w:eastAsia="Calibri" w:cs="Arial" w:ascii="Arial" w:hAnsi="Arial"/>
          <w:sz w:val="20"/>
          <w:szCs w:val="20"/>
        </w:rPr>
        <w:t xml:space="preserve"> </w:t>
      </w:r>
      <w:r>
        <w:rPr>
          <w:rFonts w:eastAsia="Calibri" w:cs="Arial" w:ascii="Arial" w:hAnsi="Arial"/>
          <w:i/>
          <w:color w:val="FF0000"/>
          <w:sz w:val="16"/>
          <w:szCs w:val="16"/>
        </w:rPr>
        <w:t>(podać mającą zastosowanie podstawę wykluczenia spośród wymienionych w art. 108 ust. 1 pkt 1, 2, i 5, lub art. 109 ust. 1 pkt 2-5 I 7-10 ustawy Pzp).</w:t>
      </w:r>
      <w:r>
        <w:rPr>
          <w:rFonts w:eastAsia="Calibri" w:cs="Arial" w:ascii="Arial" w:hAnsi="Arial"/>
          <w:sz w:val="20"/>
          <w:szCs w:val="20"/>
        </w:rPr>
        <w:t xml:space="preserve"> </w:t>
      </w:r>
      <w:r>
        <w:rPr>
          <w:rFonts w:eastAsia="Calibri" w:cs="Arial" w:ascii="Arial" w:hAnsi="Arial"/>
        </w:rPr>
        <w:t>Jednocześnie oświadczam, że w związku z ww. okolicznością, na podstawie art. 110 ust. 2 ustawy Pzp podjąłem następujące środki:</w:t>
      </w:r>
      <w:r>
        <w:rPr>
          <w:rFonts w:eastAsia="Calibri" w:cs="Arial" w:ascii="Arial" w:hAnsi="Arial"/>
          <w:sz w:val="21"/>
          <w:szCs w:val="21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..…………………...........………………………………………………………………………………………………………………………………………</w:t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b/>
          <w:sz w:val="24"/>
          <w:szCs w:val="24"/>
          <w:lang w:eastAsia="pl-PL"/>
        </w:rPr>
        <w:t>INFORMACJA W ZWIĄZKU Z POLEGANIEM NA ZASOBACH INNYCH PODMIOTÓW</w:t>
      </w:r>
      <w:r>
        <w:rPr>
          <w:rFonts w:eastAsia="Times New Roman" w:cs="Times New Roman" w:ascii="Arial Narrow" w:hAnsi="Arial Narrow"/>
          <w:sz w:val="24"/>
          <w:szCs w:val="24"/>
          <w:lang w:eastAsia="pl-PL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Oświadczam, że w celu wykazania spełniania warunków udziału w postępowaniu, określonych przez zamawiającego w </w:t>
      </w:r>
      <w:r>
        <w:rPr>
          <w:rFonts w:eastAsia="Times New Roman" w:cs="Arial" w:ascii="Arial" w:hAnsi="Arial"/>
          <w:color w:val="FF0000"/>
          <w:lang w:eastAsia="pl-PL"/>
        </w:rPr>
        <w:t>Rozdziale XIV ust. 1 pkt 4 SWZ.</w:t>
      </w:r>
      <w:r>
        <w:rPr>
          <w:rFonts w:eastAsia="Calibri" w:cs="Arial" w:ascii="Arial" w:hAnsi="Arial"/>
          <w:color w:val="FF000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polegam na zasobach następującego/ych podmiotu/ów: 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i/>
          <w:i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………………………………………………………………………………………………………………… </w:t>
      </w:r>
      <w:r>
        <w:rPr>
          <w:rFonts w:eastAsia="Times New Roman" w:cs="Arial" w:ascii="Arial" w:hAnsi="Arial"/>
          <w:i/>
          <w:lang w:eastAsia="pl-PL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i/>
          <w:i/>
          <w:lang w:eastAsia="pl-PL"/>
        </w:rPr>
      </w:pPr>
      <w:r>
        <w:rPr>
          <w:rFonts w:eastAsia="Times New Roman" w:cs="Arial" w:ascii="Arial" w:hAnsi="Arial"/>
          <w:i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i/>
          <w:i/>
          <w:lang w:eastAsia="pl-PL"/>
        </w:rPr>
      </w:pPr>
      <w:r>
        <w:rPr/>
        <w:drawing>
          <wp:inline distT="0" distB="0" distL="0" distR="0">
            <wp:extent cx="5753100" cy="1066800"/>
            <wp:effectExtent l="0" t="0" r="0" b="0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i/>
          <w:i/>
          <w:lang w:eastAsia="pl-PL"/>
        </w:rPr>
      </w:pPr>
      <w:r>
        <w:rPr>
          <w:rFonts w:eastAsia="Times New Roman" w:cs="Arial" w:ascii="Arial" w:hAnsi="Arial"/>
          <w:i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i/>
          <w:i/>
          <w:lang w:eastAsia="pl-PL"/>
        </w:rPr>
      </w:pPr>
      <w:r>
        <w:rPr>
          <w:rFonts w:eastAsia="Times New Roman" w:cs="Arial" w:ascii="Arial" w:hAnsi="Arial"/>
          <w:i/>
          <w:lang w:eastAsia="pl-PL"/>
        </w:rPr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ascii="Arial Narrow" w:hAnsi="Arial Narrow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b/>
          <w:sz w:val="24"/>
          <w:szCs w:val="24"/>
          <w:lang w:eastAsia="pl-PL"/>
        </w:rPr>
        <w:t>OŚWIADCZENIE O DOSTĘPNOŚCI PODMIOTOWEGO ŚRODKA DOWODOWEGO (ART. 274 UST 4 USTAWY):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Oświadczam, że następujące podmiotowe środki dowodowe można uzyskać za pomocą bezpłatnych i ogólnodostępnych baz danych, w szczególności rejestrów publicznych w rozumieniu ustawy z dnia 17 lutego 2005 r. o informatyzacji działalności podmiotów realizujących zadania publiczne: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426" w:hanging="360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odpis lub informację z Krajowego Rejestru Sądowego lub z Centralnej Ewidencji i Informacji o Działalności Gospodarczej - </w:t>
      </w:r>
      <w:r>
        <w:rPr>
          <w:rFonts w:eastAsia="Times New Roman" w:cs="Arial" w:ascii="Arial" w:hAnsi="Arial"/>
          <w:b/>
          <w:lang w:eastAsia="pl-PL"/>
        </w:rPr>
        <w:t xml:space="preserve">nazwa bazy*: </w:t>
      </w:r>
      <w:hyperlink r:id="rId3">
        <w:r>
          <w:rPr>
            <w:rFonts w:eastAsia="Times New Roman" w:cs="Arial" w:ascii="Arial" w:hAnsi="Arial"/>
            <w:b/>
            <w:color w:val="0000FF"/>
            <w:u w:val="single"/>
            <w:lang w:eastAsia="pl-PL"/>
          </w:rPr>
          <w:t>https://prod.ceidg.gov.pl/CEIDG/CEIDG.Public.UI/Search.aspx</w:t>
        </w:r>
      </w:hyperlink>
      <w:r>
        <w:rPr>
          <w:rFonts w:eastAsia="Times New Roman" w:cs="Arial" w:ascii="Arial" w:hAnsi="Arial"/>
          <w:b/>
          <w:lang w:eastAsia="pl-PL"/>
        </w:rPr>
        <w:t xml:space="preserve"> </w:t>
      </w:r>
    </w:p>
    <w:p>
      <w:pPr>
        <w:pStyle w:val="Normal"/>
        <w:spacing w:lineRule="auto" w:line="360" w:before="0" w:after="0"/>
        <w:ind w:firstLine="426"/>
        <w:jc w:val="both"/>
        <w:rPr>
          <w:rFonts w:ascii="Arial" w:hAnsi="Arial" w:eastAsia="Times New Roman" w:cs="Arial"/>
          <w:b/>
          <w:b/>
          <w:lang w:eastAsia="pl-PL"/>
        </w:rPr>
      </w:pPr>
      <w:hyperlink r:id="rId4">
        <w:r>
          <w:rPr>
            <w:rFonts w:eastAsia="Times New Roman" w:cs="Arial" w:ascii="Arial" w:hAnsi="Arial"/>
            <w:b/>
            <w:color w:val="0000FF"/>
            <w:u w:val="single"/>
            <w:lang w:eastAsia="pl-PL"/>
          </w:rPr>
          <w:t>https://ekrs.ms.gov.pl/web/wyszukiwarka-krs/strona-glowna/</w:t>
        </w:r>
      </w:hyperlink>
    </w:p>
    <w:p>
      <w:pPr>
        <w:pStyle w:val="Normal"/>
        <w:spacing w:lineRule="auto" w:line="360" w:before="0" w:after="0"/>
        <w:ind w:left="708" w:hanging="0"/>
        <w:jc w:val="both"/>
        <w:rPr>
          <w:rFonts w:ascii="Arial" w:hAnsi="Arial" w:eastAsia="Times New Roman" w:cs="Arial"/>
          <w:i/>
          <w:i/>
          <w:color w:val="FF0000"/>
          <w:lang w:eastAsia="pl-PL"/>
        </w:rPr>
      </w:pPr>
      <w:r>
        <w:rPr>
          <w:rFonts w:eastAsia="Times New Roman" w:cs="Arial" w:ascii="Arial" w:hAnsi="Arial"/>
          <w:i/>
          <w:color w:val="FF0000"/>
          <w:lang w:eastAsia="pl-PL"/>
        </w:rPr>
        <w:t>* - pozostawić w przypadku wykonawców mających siedzibę bądź mających miejsce zamieszkania na terytorium Rzeczypospolitej Polskiej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426" w:hanging="360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Arial" w:ascii="Arial" w:hAnsi="Arial"/>
          <w:lang w:eastAsia="pl-PL"/>
        </w:rPr>
        <w:t>**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** - w razie potrzeby dodać liczbę pozycji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Times New Roman" w:hAnsi="Times New Roman" w:eastAsia="Times New Roman" w:cs="Times New Roman"/>
          <w:i/>
          <w:i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i/>
          <w:sz w:val="16"/>
          <w:szCs w:val="16"/>
          <w:lang w:eastAsia="pl-PL"/>
        </w:rPr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ascii="Arial Narrow" w:hAnsi="Arial Narrow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b/>
          <w:sz w:val="24"/>
          <w:szCs w:val="24"/>
          <w:lang w:eastAsia="pl-PL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……………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.……. </w:t>
      </w:r>
      <w:r>
        <w:rPr>
          <w:rFonts w:eastAsia="Times New Roman" w:cs="Times New Roman" w:ascii="Times New Roman" w:hAnsi="Times New Roman"/>
          <w:i/>
          <w:sz w:val="16"/>
          <w:szCs w:val="16"/>
          <w:lang w:eastAsia="pl-PL"/>
        </w:rPr>
        <w:t>(miejscowość),</w:t>
      </w:r>
      <w:r>
        <w:rPr>
          <w:rFonts w:eastAsia="Times New Roman" w:cs="Times New Roman" w:ascii="Times New Roman" w:hAnsi="Times New Roman"/>
          <w:i/>
          <w:sz w:val="18"/>
          <w:szCs w:val="18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Calibri" w:cs="Arial"/>
          <w:i/>
          <w:i/>
          <w:color w:val="FF0000"/>
          <w:sz w:val="16"/>
          <w:szCs w:val="16"/>
        </w:rPr>
      </w:pPr>
      <w:r>
        <w:rPr>
          <w:rFonts w:eastAsia="Calibri" w:cs="Arial" w:ascii="Arial" w:hAnsi="Arial"/>
          <w:i/>
          <w:color w:val="FF0000"/>
          <w:sz w:val="16"/>
          <w:szCs w:val="16"/>
        </w:rPr>
        <w:t>Oświadczenie należy złożyć w postaci dokumentu elektronicznego podpisanego przy użyciu kwalifikowanego podpisu</w:t>
      </w:r>
    </w:p>
    <w:p>
      <w:pPr>
        <w:pStyle w:val="Normal"/>
        <w:widowControl w:val="false"/>
        <w:spacing w:lineRule="auto" w:line="480" w:before="0" w:after="0"/>
        <w:rPr>
          <w:rFonts w:ascii="Times New Roman" w:hAnsi="Times New Roman" w:eastAsia="Times New Roman" w:cs="Times New Roman"/>
          <w:i/>
          <w:i/>
          <w:iCs/>
          <w:lang w:eastAsia="pl-PL"/>
        </w:rPr>
      </w:pPr>
      <w:r>
        <w:rPr>
          <w:rFonts w:eastAsia="Calibri" w:cs="Arial" w:ascii="Arial" w:hAnsi="Arial"/>
          <w:i/>
          <w:color w:val="FF0000"/>
          <w:sz w:val="16"/>
          <w:szCs w:val="16"/>
        </w:rPr>
        <w:t>elektronicznego, profilu zaufanego lub podpisu osobistego</w:t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color w:val="000000"/>
          <w:lang w:eastAsia="pl-PL" w:bidi="pl-PL"/>
        </w:rPr>
      </w:pPr>
      <w:r>
        <w:rPr>
          <w:rFonts w:eastAsia="Arial" w:cs="Arial" w:ascii="Arial" w:hAnsi="Arial"/>
          <w:color w:val="000000"/>
          <w:lang w:eastAsia="pl-PL" w:bidi="pl-PL"/>
        </w:rPr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color w:val="000000"/>
          <w:lang w:eastAsia="pl-PL" w:bidi="pl-PL"/>
        </w:rPr>
      </w:pPr>
      <w:r>
        <w:rPr>
          <w:rFonts w:eastAsia="Arial" w:cs="Arial" w:ascii="Arial" w:hAnsi="Arial"/>
          <w:color w:val="000000"/>
          <w:lang w:eastAsia="pl-PL" w:bidi="pl-PL"/>
        </w:rPr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color w:val="000000"/>
          <w:lang w:eastAsia="pl-PL" w:bidi="pl-PL"/>
        </w:rPr>
      </w:pPr>
      <w:r>
        <w:rPr>
          <w:rFonts w:eastAsia="Arial" w:cs="Arial" w:ascii="Arial" w:hAnsi="Arial"/>
          <w:color w:val="000000"/>
          <w:lang w:eastAsia="pl-PL" w:bidi="pl-PL"/>
        </w:rPr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color w:val="000000"/>
          <w:lang w:eastAsia="pl-PL" w:bidi="pl-PL"/>
        </w:rPr>
      </w:pPr>
      <w:r>
        <w:rPr>
          <w:rFonts w:eastAsia="Arial" w:cs="Arial" w:ascii="Arial" w:hAnsi="Arial"/>
          <w:color w:val="000000"/>
          <w:lang w:eastAsia="pl-PL" w:bidi="pl-PL"/>
        </w:rPr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color w:val="000000"/>
          <w:lang w:eastAsia="pl-PL" w:bidi="pl-PL"/>
        </w:rPr>
      </w:pPr>
      <w:r>
        <w:rPr>
          <w:rFonts w:eastAsia="Arial" w:cs="Arial" w:ascii="Arial" w:hAnsi="Arial"/>
          <w:color w:val="000000"/>
          <w:lang w:eastAsia="pl-PL" w:bidi="pl-PL"/>
        </w:rPr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color w:val="000000"/>
          <w:lang w:eastAsia="pl-PL" w:bidi="pl-PL"/>
        </w:rPr>
      </w:pPr>
      <w:r>
        <w:rPr>
          <w:rFonts w:eastAsia="Arial" w:cs="Arial" w:ascii="Arial" w:hAnsi="Arial"/>
          <w:color w:val="000000"/>
          <w:lang w:eastAsia="pl-PL" w:bidi="pl-PL"/>
        </w:rPr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color w:val="000000"/>
          <w:lang w:eastAsia="pl-PL" w:bidi="pl-PL"/>
        </w:rPr>
      </w:pPr>
      <w:r>
        <w:rPr>
          <w:rFonts w:eastAsia="Arial" w:cs="Arial" w:ascii="Arial" w:hAnsi="Arial"/>
          <w:color w:val="000000"/>
          <w:lang w:eastAsia="pl-PL" w:bidi="pl-PL"/>
        </w:rPr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color w:val="000000"/>
          <w:lang w:eastAsia="pl-PL" w:bidi="pl-PL"/>
        </w:rPr>
      </w:pPr>
      <w:r>
        <w:rPr>
          <w:rFonts w:eastAsia="Arial" w:cs="Arial" w:ascii="Arial" w:hAnsi="Arial"/>
          <w:color w:val="000000"/>
          <w:lang w:eastAsia="pl-PL" w:bidi="pl-PL"/>
        </w:rPr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color w:val="000000"/>
          <w:lang w:eastAsia="pl-PL" w:bidi="pl-PL"/>
        </w:rPr>
      </w:pPr>
      <w:r>
        <w:rPr>
          <w:rFonts w:eastAsia="Arial" w:cs="Arial" w:ascii="Arial" w:hAnsi="Arial"/>
          <w:color w:val="000000"/>
          <w:lang w:eastAsia="pl-PL" w:bidi="pl-PL"/>
        </w:rPr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color w:val="000000"/>
          <w:lang w:eastAsia="pl-PL" w:bidi="pl-PL"/>
        </w:rPr>
      </w:pPr>
      <w:r>
        <w:rPr>
          <w:rFonts w:eastAsia="Arial" w:cs="Arial" w:ascii="Arial" w:hAnsi="Arial"/>
          <w:color w:val="000000"/>
          <w:lang w:eastAsia="pl-PL" w:bidi="pl-PL"/>
        </w:rPr>
      </w:r>
    </w:p>
    <w:p>
      <w:pPr>
        <w:pStyle w:val="Normal"/>
        <w:widowControl w:val="false"/>
        <w:tabs>
          <w:tab w:val="clear" w:pos="708"/>
          <w:tab w:val="left" w:pos="778" w:leader="none"/>
        </w:tabs>
        <w:spacing w:lineRule="exact" w:line="278" w:before="0" w:after="0"/>
        <w:rPr>
          <w:rFonts w:ascii="Arial" w:hAnsi="Arial" w:eastAsia="Arial" w:cs="Arial"/>
          <w:color w:val="000000"/>
          <w:lang w:eastAsia="pl-PL" w:bidi="pl-PL"/>
        </w:rPr>
      </w:pPr>
      <w:r>
        <w:rPr/>
      </w:r>
    </w:p>
    <w:sectPr>
      <w:headerReference w:type="first" r:id="rId5"/>
      <w:type w:val="nextPage"/>
      <w:pgSz w:w="11906" w:h="16838"/>
      <w:pgMar w:left="1134" w:right="1134" w:header="708" w:top="851" w:footer="0" w:bottom="851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t xml:space="preserve"> </w:t>
    </w:r>
    <w:r>
      <w:rPr/>
      <w:drawing>
        <wp:inline distT="0" distB="0" distL="0" distR="0">
          <wp:extent cx="5753100" cy="1066800"/>
          <wp:effectExtent l="0" t="0" r="0" b="0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e6e89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zodstpwZnak" w:customStyle="1">
    <w:name w:val="Bez odstępów Znak"/>
    <w:link w:val="Bezodstpw"/>
    <w:uiPriority w:val="99"/>
    <w:qFormat/>
    <w:locked/>
    <w:rsid w:val="00d34835"/>
    <w:rPr>
      <w:rFonts w:ascii="Calibri" w:hAnsi="Calibri" w:eastAsia="Times New Roman" w:cs="Times New Roman"/>
      <w:color w:val="000000"/>
    </w:rPr>
  </w:style>
  <w:style w:type="character" w:styleId="AkapitzlistZnak" w:customStyle="1">
    <w:name w:val="Akapit z listą Znak"/>
    <w:link w:val="Akapitzlist"/>
    <w:uiPriority w:val="34"/>
    <w:qFormat/>
    <w:locked/>
    <w:rsid w:val="00d3483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139c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139ce"/>
    <w:rPr/>
  </w:style>
  <w:style w:type="character" w:styleId="Czeinternetowe" w:customStyle="1">
    <w:name w:val="Łącze internetowe"/>
    <w:rPr>
      <w:color w:val="000080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9379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19379a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19379a"/>
    <w:rPr>
      <w:b/>
      <w:bCs/>
      <w:sz w:val="20"/>
      <w:szCs w:val="20"/>
    </w:rPr>
  </w:style>
  <w:style w:type="character" w:styleId="Numeracjawierszy">
    <w:name w:val="Numeracja wierszy"/>
    <w:rPr/>
  </w:style>
  <w:style w:type="character" w:styleId="Bodytext2">
    <w:name w:val="Body text (2)_"/>
    <w:qFormat/>
    <w:rPr>
      <w:rFonts w:ascii="Arial" w:hAnsi="Arial" w:cs="Arial"/>
      <w:sz w:val="19"/>
      <w:szCs w:val="19"/>
      <w:shd w:fill="FFFFFF" w:val="clear"/>
    </w:rPr>
  </w:style>
  <w:style w:type="character" w:styleId="WW8Num4z0">
    <w:name w:val="WW8Num4z0"/>
    <w:qFormat/>
    <w:rPr>
      <w:rFonts w:eastAsia="Times New Roman" w:cs="Calibri"/>
    </w:rPr>
  </w:style>
  <w:style w:type="character" w:styleId="WW8Num4z1">
    <w:name w:val="WW8Num4z1"/>
    <w:qFormat/>
    <w:rPr>
      <w:rFonts w:cs="Symbol"/>
    </w:rPr>
  </w:style>
  <w:style w:type="character" w:styleId="WW8Num4z2">
    <w:name w:val="WW8Num4z2"/>
    <w:qFormat/>
    <w:rPr>
      <w:rFonts w:cs="Courier New"/>
    </w:rPr>
  </w:style>
  <w:style w:type="character" w:styleId="WW8Num4z3">
    <w:name w:val="WW8Num4z3"/>
    <w:qFormat/>
    <w:rPr>
      <w:rFonts w:cs="Wingding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b w:val="false"/>
      <w:bCs w:val="false"/>
      <w:sz w:val="22"/>
      <w:szCs w:val="22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0139c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link w:val="AkapitzlistZnak"/>
    <w:uiPriority w:val="34"/>
    <w:qFormat/>
    <w:rsid w:val="00d34835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basedOn w:val="Normal"/>
    <w:link w:val="BezodstpwZnak"/>
    <w:uiPriority w:val="99"/>
    <w:qFormat/>
    <w:rsid w:val="00d34835"/>
    <w:pPr>
      <w:spacing w:lineRule="auto" w:line="240" w:before="0" w:after="0"/>
      <w:jc w:val="both"/>
    </w:pPr>
    <w:rPr>
      <w:rFonts w:ascii="Calibri" w:hAnsi="Calibri" w:eastAsia="Times New Roman" w:cs="Times New Roman"/>
      <w:color w:val="000000"/>
    </w:rPr>
  </w:style>
  <w:style w:type="paragraph" w:styleId="Stopka">
    <w:name w:val="Footer"/>
    <w:basedOn w:val="Normal"/>
    <w:link w:val="StopkaZnak"/>
    <w:uiPriority w:val="99"/>
    <w:unhideWhenUsed/>
    <w:rsid w:val="000139c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19379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19379a"/>
    <w:pPr/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Bodytext4">
    <w:name w:val="Body text (4)"/>
    <w:basedOn w:val="Normal"/>
    <w:qFormat/>
    <w:pPr>
      <w:widowControl w:val="false"/>
      <w:shd w:fill="FFFFFF"/>
      <w:spacing w:lineRule="exact" w:line="338" w:before="0" w:after="0"/>
      <w:ind w:hanging="460"/>
      <w:jc w:val="both"/>
    </w:pPr>
    <w:rPr>
      <w:rFonts w:ascii="Calibri" w:hAnsi="Calibri" w:eastAsia="Calibri" w:cs="Calibri"/>
    </w:rPr>
  </w:style>
  <w:style w:type="paragraph" w:styleId="Bodytext21">
    <w:name w:val="Body text (2)"/>
    <w:basedOn w:val="Normal"/>
    <w:qFormat/>
    <w:pPr>
      <w:widowControl w:val="false"/>
      <w:shd w:fill="FFFFFF"/>
      <w:spacing w:lineRule="exact" w:line="298" w:before="0" w:after="0"/>
      <w:ind w:hanging="520"/>
      <w:jc w:val="center"/>
    </w:pPr>
    <w:rPr>
      <w:rFonts w:ascii="Arial" w:hAnsi="Arial" w:cs="Arial"/>
      <w:sz w:val="19"/>
      <w:szCs w:val="19"/>
    </w:rPr>
  </w:style>
  <w:style w:type="numbering" w:styleId="NoList" w:default="1">
    <w:name w:val="No List"/>
    <w:uiPriority w:val="99"/>
    <w:semiHidden/>
    <w:unhideWhenUsed/>
    <w:qFormat/>
  </w:style>
  <w:style w:type="numbering" w:styleId="1111111" w:customStyle="1">
    <w:name w:val="1 / 1.1 / 1.1.11"/>
    <w:qFormat/>
    <w:rsid w:val="006e6e89"/>
  </w:style>
  <w:style w:type="numbering" w:styleId="OutlineList2">
    <w:name w:val="Outline List 2"/>
    <w:uiPriority w:val="99"/>
    <w:semiHidden/>
    <w:unhideWhenUsed/>
    <w:qFormat/>
    <w:rsid w:val="006e6e89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34835"/>
    <w:pPr>
      <w:spacing w:before="200" w:line="320" w:lineRule="auto"/>
      <w:jc w:val="both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prod.ceidg.gov.pl/CEIDG/CEIDG.Public.UI/Search.aspx" TargetMode="External"/><Relationship Id="rId4" Type="http://schemas.openxmlformats.org/officeDocument/2006/relationships/hyperlink" Target="https://ekrs.ms.gov.pl/web/wyszukiwarka-krs/strona-glowna/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LibreOffice/7.1.3.2$Windows_X86_64 LibreOffice_project/47f78053abe362b9384784d31a6e56f8511eb1c1</Application>
  <AppVersion>15.0000</AppVersion>
  <Pages>3</Pages>
  <Words>428</Words>
  <Characters>3085</Characters>
  <CharactersWithSpaces>3497</CharactersWithSpaces>
  <Paragraphs>32</Paragraphs>
  <Company>AMW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Czarnecka-Łobko Barbara</dc:creator>
  <dc:description/>
  <dc:language>pl-PL</dc:language>
  <cp:lastModifiedBy/>
  <dcterms:modified xsi:type="dcterms:W3CDTF">2021-10-23T12:18:28Z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